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43C7" w14:textId="77777777" w:rsidR="00437A3E" w:rsidRDefault="00437A3E">
      <w:pPr>
        <w:widowControl w:val="0"/>
        <w:tabs>
          <w:tab w:val="center" w:pos="0"/>
          <w:tab w:val="left" w:pos="1134"/>
          <w:tab w:val="center" w:pos="4153"/>
          <w:tab w:val="right" w:pos="8306"/>
        </w:tabs>
        <w:jc w:val="center"/>
        <w:rPr>
          <w:b/>
          <w:bCs/>
          <w:color w:val="000000"/>
          <w:sz w:val="28"/>
          <w:szCs w:val="28"/>
          <w:shd w:val="clear" w:color="auto" w:fill="FFFFFF"/>
        </w:rPr>
      </w:pPr>
    </w:p>
    <w:p w14:paraId="04A61352" w14:textId="77777777" w:rsidR="00437A3E" w:rsidRDefault="002457D8">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723FE516" w14:textId="40B6AA22" w:rsidR="00437A3E" w:rsidRDefault="002457D8">
      <w:pPr>
        <w:ind w:right="-87"/>
        <w:jc w:val="center"/>
        <w:rPr>
          <w:szCs w:val="24"/>
          <w:lang w:eastAsia="ar-SA"/>
        </w:rPr>
      </w:pPr>
      <w:r>
        <w:rPr>
          <w:b/>
          <w:caps/>
          <w:color w:val="000000"/>
          <w:spacing w:val="-2"/>
          <w:szCs w:val="24"/>
        </w:rPr>
        <w:t xml:space="preserve">Dėl kitos paskirties valstybinės žemės sklypo, esančio </w:t>
      </w:r>
      <w:r w:rsidR="007D4A79">
        <w:rPr>
          <w:b/>
          <w:caps/>
          <w:color w:val="000000"/>
          <w:spacing w:val="-2"/>
          <w:szCs w:val="24"/>
        </w:rPr>
        <w:t>vilniaus g. 38</w:t>
      </w:r>
      <w:r>
        <w:rPr>
          <w:b/>
          <w:caps/>
          <w:color w:val="000000"/>
          <w:spacing w:val="-2"/>
          <w:szCs w:val="24"/>
        </w:rPr>
        <w:t xml:space="preserve">,  Skuodo MIESTE, nuomos </w:t>
      </w:r>
      <w:r>
        <w:rPr>
          <w:b/>
          <w:bCs/>
          <w:color w:val="000000"/>
          <w:szCs w:val="24"/>
          <w:shd w:val="clear" w:color="auto" w:fill="FFFFFF"/>
        </w:rPr>
        <w:t xml:space="preserve"> </w:t>
      </w:r>
    </w:p>
    <w:p w14:paraId="184474F5" w14:textId="77777777" w:rsidR="00437A3E" w:rsidRDefault="00437A3E">
      <w:pPr>
        <w:widowControl w:val="0"/>
        <w:tabs>
          <w:tab w:val="center" w:pos="851"/>
          <w:tab w:val="left" w:pos="1134"/>
          <w:tab w:val="center" w:pos="4153"/>
          <w:tab w:val="right" w:pos="8306"/>
        </w:tabs>
        <w:jc w:val="center"/>
        <w:rPr>
          <w:color w:val="000000"/>
          <w:szCs w:val="24"/>
          <w:shd w:val="clear" w:color="auto" w:fill="FFFFFF"/>
        </w:rPr>
      </w:pPr>
    </w:p>
    <w:p w14:paraId="15478724" w14:textId="35F96F33" w:rsidR="00437A3E" w:rsidRDefault="002457D8">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E81FD3">
        <w:rPr>
          <w:color w:val="000000"/>
          <w:szCs w:val="24"/>
          <w:shd w:val="clear" w:color="auto" w:fill="FFFFFF"/>
        </w:rPr>
        <w:t>6</w:t>
      </w:r>
      <w:r>
        <w:rPr>
          <w:color w:val="000000"/>
          <w:szCs w:val="24"/>
          <w:shd w:val="clear" w:color="auto" w:fill="FFFFFF"/>
        </w:rPr>
        <w:t xml:space="preserve"> m</w:t>
      </w:r>
      <w:r w:rsidR="006F78A6">
        <w:rPr>
          <w:color w:val="000000"/>
          <w:szCs w:val="24"/>
          <w:shd w:val="clear" w:color="auto" w:fill="FFFFFF"/>
        </w:rPr>
        <w:t xml:space="preserve">. </w:t>
      </w:r>
      <w:r w:rsidR="00CA7290">
        <w:rPr>
          <w:color w:val="000000"/>
          <w:szCs w:val="24"/>
          <w:shd w:val="clear" w:color="auto" w:fill="FFFFFF"/>
        </w:rPr>
        <w:t xml:space="preserve">gegužės 18 </w:t>
      </w:r>
      <w:r>
        <w:rPr>
          <w:color w:val="000000"/>
          <w:szCs w:val="24"/>
          <w:shd w:val="clear" w:color="auto" w:fill="FFFFFF"/>
        </w:rPr>
        <w:t>d. Nr. T10-</w:t>
      </w:r>
      <w:r w:rsidR="00CA7290">
        <w:rPr>
          <w:color w:val="000000"/>
          <w:szCs w:val="24"/>
          <w:shd w:val="clear" w:color="auto" w:fill="FFFFFF"/>
        </w:rPr>
        <w:t>91</w:t>
      </w:r>
    </w:p>
    <w:p w14:paraId="74182307" w14:textId="77777777" w:rsidR="00437A3E" w:rsidRDefault="002457D8">
      <w:pPr>
        <w:widowControl w:val="0"/>
        <w:tabs>
          <w:tab w:val="center" w:pos="851"/>
          <w:tab w:val="left" w:pos="1134"/>
          <w:tab w:val="center" w:pos="4153"/>
          <w:tab w:val="right" w:pos="8306"/>
        </w:tabs>
        <w:jc w:val="center"/>
        <w:rPr>
          <w:szCs w:val="24"/>
        </w:rPr>
      </w:pPr>
      <w:r>
        <w:rPr>
          <w:szCs w:val="24"/>
        </w:rPr>
        <w:t>Skuodas</w:t>
      </w:r>
    </w:p>
    <w:p w14:paraId="5D04B129" w14:textId="77777777" w:rsidR="00437A3E" w:rsidRDefault="00437A3E">
      <w:pPr>
        <w:widowControl w:val="0"/>
        <w:tabs>
          <w:tab w:val="center" w:pos="851"/>
          <w:tab w:val="left" w:pos="1134"/>
          <w:tab w:val="center" w:pos="4153"/>
          <w:tab w:val="right" w:pos="8306"/>
        </w:tabs>
        <w:ind w:firstLine="1247"/>
        <w:jc w:val="both"/>
        <w:rPr>
          <w:szCs w:val="24"/>
        </w:rPr>
      </w:pPr>
    </w:p>
    <w:p w14:paraId="180D6836" w14:textId="78F70469" w:rsidR="00437A3E" w:rsidRDefault="002457D8" w:rsidP="00245392">
      <w:pPr>
        <w:pStyle w:val="Pagrindiniotekstotrauka2"/>
        <w:spacing w:after="0" w:line="240" w:lineRule="auto"/>
        <w:ind w:left="0" w:firstLine="1247"/>
        <w:jc w:val="both"/>
      </w:pPr>
      <w:r>
        <w:t>Vadovaudamasi Lietuvos Respublikos vietos savivaldos įstatymo 15 straipsnio 2 dalies</w:t>
      </w:r>
      <w:r w:rsidR="00245392">
        <w:t xml:space="preserve"> </w:t>
      </w:r>
      <w:r>
        <w:t xml:space="preserve">20 punktu, Lietuvos Respublikos </w:t>
      </w:r>
      <w:r>
        <w:rPr>
          <w:lang w:eastAsia="lt-LT"/>
        </w:rPr>
        <w:t xml:space="preserve">žemės įstatymo 7 straipsnio 1 dalies 2 punktu, </w:t>
      </w:r>
      <w:r>
        <w:rPr>
          <w:iCs/>
        </w:rPr>
        <w:t xml:space="preserve">9 straipsnio 1 dalies 1 punktu, 6 dalies 1 punktu, 32 straipsnio 5 dalies 1 punktu, </w:t>
      </w:r>
      <w:r w:rsidR="005B42A7" w:rsidRPr="005B42A7">
        <w:t xml:space="preserve">Lietuvos Respublikos žemės įstatymo Nr. I-446 2, 7, 8, 9, 10, 11, 13, 13-1, 15, 22, 23, 29, 30-1, 31, 32, 34, 35, 36-1, 36-2, 37, 39, 40, 45, 46, 47, 49, 50, 51, 52 straipsnių pakeitimo ir 55 straipsnio pripažinimo netekusiu galios įstatymo 33 straipsnio </w:t>
      </w:r>
      <w:r w:rsidR="005B42A7" w:rsidRPr="00081899">
        <w:rPr>
          <w:bCs/>
          <w:lang w:val="en-US"/>
        </w:rPr>
        <w:t>13</w:t>
      </w:r>
      <w:r w:rsidR="005B42A7">
        <w:rPr>
          <w:bCs/>
          <w:lang w:val="en-US"/>
        </w:rPr>
        <w:t xml:space="preserve"> </w:t>
      </w:r>
      <w:r w:rsidR="005B42A7" w:rsidRPr="008D60FA">
        <w:rPr>
          <w:bCs/>
        </w:rPr>
        <w:t>dalimi,</w:t>
      </w:r>
      <w:r w:rsidR="005B42A7">
        <w:rPr>
          <w:bCs/>
          <w:lang w:val="en-US"/>
        </w:rPr>
        <w:t xml:space="preserve"> </w:t>
      </w:r>
      <w:r>
        <w:rPr>
          <w:iCs/>
        </w:rPr>
        <w:t>K</w:t>
      </w:r>
      <w:r>
        <w:rPr>
          <w:bCs/>
        </w:rPr>
        <w:t xml:space="preserve">itos paskirties valstybinės žemės sklypų pardavimo ir nuomos taisyklių, patvirtintų Lietuvos Respublikos Vyriausybės </w:t>
      </w:r>
      <w:r>
        <w:t>1999 m. kovo 9 d. nutarimu Nr. 260 „Dėl Kitos paskirties valstybinės žemės sklypų pardavimo ir nuomos taisyklių patvirtinimo</w:t>
      </w:r>
      <w:r>
        <w:rPr>
          <w:lang w:eastAsia="lt-LT"/>
        </w:rPr>
        <w:t xml:space="preserve">“, </w:t>
      </w:r>
      <w:r>
        <w:t xml:space="preserve">44 punktu, </w:t>
      </w:r>
      <w:r>
        <w:rPr>
          <w:lang w:eastAsia="lt-LT"/>
        </w:rPr>
        <w:t xml:space="preserve">Lietuvos Respublikos Vyriausybės 1999 m. vasario 24 d. nutarimo Nr. 205 „Dėl </w:t>
      </w:r>
      <w:bookmarkStart w:id="0" w:name="_Hlk158291509"/>
      <w:r>
        <w:rPr>
          <w:lang w:eastAsia="lt-LT"/>
        </w:rPr>
        <w:t>žemės įvertinimo tvarkos</w:t>
      </w:r>
      <w:bookmarkEnd w:id="0"/>
      <w:r>
        <w:rPr>
          <w:lang w:eastAsia="lt-LT"/>
        </w:rPr>
        <w:t xml:space="preserve">“ 5.9 papunkčiu, </w:t>
      </w:r>
      <w:r w:rsidR="00E944B6">
        <w:t>Lietuvos Respublikos aplinkos ministro 2003 m. gegužės 19 d. įsakymo Nr. 237 „Dėl Pastatų, statinių, įrenginių, pastatytų iki 1996 m. sausio 1 d., saugaus naudojimo termino nustatymo tvarkos patvirtinimo“ 1.</w:t>
      </w:r>
      <w:r w:rsidR="00245392">
        <w:t>4</w:t>
      </w:r>
      <w:r w:rsidR="00E944B6">
        <w:t xml:space="preserve"> papunkčiu,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punktu ir priedo „Statinio gyvavimo trukmė priklausomai nuo statinio naudojimo paskirties ir statybos produktų, iš kurių jis pastatytas“ </w:t>
      </w:r>
      <w:r w:rsidR="00764F32">
        <w:t>1.1</w:t>
      </w:r>
      <w:r>
        <w:t xml:space="preserve"> papunkčiu</w:t>
      </w:r>
      <w:bookmarkStart w:id="1" w:name="_Hlk191895415"/>
      <w:r w:rsidR="0047132E">
        <w:t xml:space="preserve"> bei </w:t>
      </w:r>
      <w:bookmarkEnd w:id="1"/>
      <w:r w:rsidR="005B42A7" w:rsidRPr="004D4D51">
        <w:t xml:space="preserve">atsižvelgdama į Skuodo rajono savivaldybės tarybos 2026 m. balandžio 23 d. sprendimu Nr. T9-72 ,,Dėl žemės sklypo, esančio Vilniaus g. 38, Skuodo mieste, dalių dydžių nustatymo“ nustatytas žemės sklypo dalis, reikalingas patalpų eksploatavimui, bei </w:t>
      </w:r>
      <w:bookmarkStart w:id="2" w:name="NuasmenInfo_1"/>
      <w:r w:rsidR="00CA7290">
        <w:rPr>
          <w:i/>
          <w:iCs/>
        </w:rPr>
        <w:t>(duomenys neskelbtini)</w:t>
      </w:r>
      <w:r w:rsidR="005B42A7" w:rsidRPr="00644F61">
        <w:t xml:space="preserve"> </w:t>
      </w:r>
      <w:bookmarkEnd w:id="2"/>
      <w:r w:rsidR="005B42A7" w:rsidRPr="004D4D51">
        <w:t>2026 m. balandžio 3 d. prašymą</w:t>
      </w:r>
      <w:r w:rsidR="005B42A7">
        <w:t xml:space="preserve">, </w:t>
      </w:r>
      <w:r>
        <w:t>Skuodo rajono savivaldybės taryba</w:t>
      </w:r>
      <w:r w:rsidR="008C0450">
        <w:t xml:space="preserve"> </w:t>
      </w:r>
      <w:r w:rsidR="00E944B6" w:rsidRPr="00CA7290">
        <w:rPr>
          <w:spacing w:val="40"/>
        </w:rPr>
        <w:t>n</w:t>
      </w:r>
      <w:r w:rsidR="00CA7290" w:rsidRPr="00CA7290">
        <w:rPr>
          <w:spacing w:val="40"/>
        </w:rPr>
        <w:t>usprendžia</w:t>
      </w:r>
      <w:r w:rsidR="00E944B6">
        <w:t>:</w:t>
      </w:r>
    </w:p>
    <w:p w14:paraId="16FBFB8D" w14:textId="3DE1E4E9" w:rsidR="00C9316B" w:rsidRDefault="00990E2A" w:rsidP="00C9316B">
      <w:pPr>
        <w:ind w:firstLine="1247"/>
        <w:jc w:val="both"/>
        <w:rPr>
          <w:szCs w:val="24"/>
        </w:rPr>
      </w:pPr>
      <w:r>
        <w:rPr>
          <w:szCs w:val="24"/>
        </w:rPr>
        <w:t>1</w:t>
      </w:r>
      <w:r w:rsidRPr="00DA5E9E">
        <w:rPr>
          <w:szCs w:val="24"/>
        </w:rPr>
        <w:t>.</w:t>
      </w:r>
      <w:r>
        <w:rPr>
          <w:szCs w:val="24"/>
        </w:rPr>
        <w:t xml:space="preserve"> </w:t>
      </w:r>
      <w:r w:rsidRPr="00876553">
        <w:rPr>
          <w:szCs w:val="24"/>
        </w:rPr>
        <w:t>I</w:t>
      </w:r>
      <w:r w:rsidRPr="00876553">
        <w:t xml:space="preserve">šnuomoti </w:t>
      </w:r>
      <w:r>
        <w:t>be aukciono 10</w:t>
      </w:r>
      <w:r w:rsidRPr="00876553">
        <w:t xml:space="preserve"> metų laikotarpiui</w:t>
      </w:r>
      <w:r>
        <w:t xml:space="preserve"> (</w:t>
      </w:r>
      <w:r w:rsidRPr="00990567">
        <w:t>nuomos terminas nustatytas viena dešimtoji dalis nustatytos statinio ekonomiškai pagrįstos naudojimo trukmės</w:t>
      </w:r>
      <w:r w:rsidR="004A1CD8">
        <w:t>)</w:t>
      </w:r>
      <w:r w:rsidR="005B42A7" w:rsidRPr="005B42A7">
        <w:t xml:space="preserve"> </w:t>
      </w:r>
      <w:r w:rsidR="00CA7290">
        <w:rPr>
          <w:i/>
          <w:iCs/>
        </w:rPr>
        <w:t>(duomenys neskelbtini)</w:t>
      </w:r>
      <w:r w:rsidRPr="00876553">
        <w:t xml:space="preserve"> </w:t>
      </w:r>
      <w:r w:rsidR="00C9316B">
        <w:rPr>
          <w:szCs w:val="24"/>
        </w:rPr>
        <w:t>0,</w:t>
      </w:r>
      <w:r w:rsidR="005B42A7">
        <w:rPr>
          <w:szCs w:val="24"/>
        </w:rPr>
        <w:t>3863</w:t>
      </w:r>
      <w:r w:rsidR="00C9316B">
        <w:rPr>
          <w:szCs w:val="24"/>
        </w:rPr>
        <w:t xml:space="preserve"> ha kitos paskirties žemės sklypo, kadastro Nr. 7550/000</w:t>
      </w:r>
      <w:r w:rsidR="005B42A7">
        <w:rPr>
          <w:szCs w:val="24"/>
        </w:rPr>
        <w:t>4</w:t>
      </w:r>
      <w:r w:rsidR="00C9316B">
        <w:rPr>
          <w:szCs w:val="24"/>
        </w:rPr>
        <w:t>:</w:t>
      </w:r>
      <w:r w:rsidR="005B42A7">
        <w:rPr>
          <w:szCs w:val="24"/>
        </w:rPr>
        <w:t>380</w:t>
      </w:r>
      <w:r w:rsidR="00C9316B">
        <w:rPr>
          <w:szCs w:val="24"/>
        </w:rPr>
        <w:t>, unikalus Nr. 4400-</w:t>
      </w:r>
      <w:r w:rsidR="005B42A7">
        <w:rPr>
          <w:szCs w:val="24"/>
        </w:rPr>
        <w:t>4040-2593</w:t>
      </w:r>
      <w:r w:rsidR="00C9316B">
        <w:rPr>
          <w:szCs w:val="24"/>
        </w:rPr>
        <w:t xml:space="preserve">, esančio </w:t>
      </w:r>
      <w:r w:rsidR="005B42A7">
        <w:rPr>
          <w:szCs w:val="24"/>
        </w:rPr>
        <w:t>Vilniaus g. 38</w:t>
      </w:r>
      <w:r w:rsidR="00C9316B">
        <w:rPr>
          <w:szCs w:val="24"/>
        </w:rPr>
        <w:t>, Skuodo mieste, 0,0</w:t>
      </w:r>
      <w:r w:rsidR="005B42A7">
        <w:rPr>
          <w:szCs w:val="24"/>
        </w:rPr>
        <w:t>090</w:t>
      </w:r>
      <w:r w:rsidR="00C9316B">
        <w:rPr>
          <w:szCs w:val="24"/>
        </w:rPr>
        <w:t xml:space="preserve"> ha dalį pagal valstybinės žemės nuomos sutarties projekte (pridedama) nurodytas sąlygas.</w:t>
      </w:r>
    </w:p>
    <w:p w14:paraId="66F7FDEF" w14:textId="073AE61A" w:rsidR="00437A3E" w:rsidRDefault="002457D8">
      <w:pPr>
        <w:ind w:firstLine="1247"/>
        <w:jc w:val="both"/>
        <w:rPr>
          <w:szCs w:val="24"/>
        </w:rPr>
      </w:pPr>
      <w:r>
        <w:rPr>
          <w:szCs w:val="24"/>
        </w:rPr>
        <w:t>2. Pavesti Skuodo rajono savivaldybės merui Stasiui Gutautui pasirašyti sprendimo 1 punkte nurodyto žemės sklypo nuomos sutartį ir visus kitus dokumentus, susijusius su šiuo pavedimu.</w:t>
      </w:r>
    </w:p>
    <w:p w14:paraId="52D5A353" w14:textId="1BAA562A" w:rsidR="00437A3E" w:rsidRDefault="002457D8">
      <w:pPr>
        <w:widowControl w:val="0"/>
        <w:tabs>
          <w:tab w:val="center" w:pos="851"/>
          <w:tab w:val="left" w:pos="1134"/>
          <w:tab w:val="center" w:pos="4153"/>
          <w:tab w:val="right" w:pos="8306"/>
        </w:tabs>
        <w:ind w:firstLine="1247"/>
        <w:jc w:val="both"/>
        <w:rPr>
          <w:szCs w:val="24"/>
        </w:rPr>
      </w:pPr>
      <w:r>
        <w:rPr>
          <w:szCs w:val="24"/>
        </w:rP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056DB8">
        <w:rPr>
          <w:szCs w:val="24"/>
        </w:rPr>
        <w:t>.</w:t>
      </w:r>
    </w:p>
    <w:p w14:paraId="68E77766" w14:textId="77777777" w:rsidR="00437A3E" w:rsidRDefault="00437A3E">
      <w:pPr>
        <w:tabs>
          <w:tab w:val="left" w:pos="5670"/>
          <w:tab w:val="left" w:pos="7044"/>
        </w:tabs>
        <w:jc w:val="both"/>
        <w:rPr>
          <w:szCs w:val="24"/>
        </w:rPr>
      </w:pPr>
    </w:p>
    <w:p w14:paraId="12DC7281" w14:textId="77777777" w:rsidR="00437A3E" w:rsidRDefault="00437A3E">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A7290" w14:paraId="01918F1C" w14:textId="77777777" w:rsidTr="00CA7290">
        <w:tc>
          <w:tcPr>
            <w:tcW w:w="4814" w:type="dxa"/>
          </w:tcPr>
          <w:p w14:paraId="33FE3280" w14:textId="4D91FA09" w:rsidR="00CA7290" w:rsidRDefault="00CA7290" w:rsidP="00CA7290">
            <w:pPr>
              <w:tabs>
                <w:tab w:val="left" w:pos="5670"/>
                <w:tab w:val="left" w:pos="7044"/>
              </w:tabs>
              <w:ind w:hanging="120"/>
              <w:jc w:val="both"/>
              <w:rPr>
                <w:szCs w:val="24"/>
              </w:rPr>
            </w:pPr>
            <w:r>
              <w:rPr>
                <w:szCs w:val="24"/>
              </w:rPr>
              <w:t>Savivaldybės meras</w:t>
            </w:r>
          </w:p>
        </w:tc>
        <w:tc>
          <w:tcPr>
            <w:tcW w:w="4815" w:type="dxa"/>
          </w:tcPr>
          <w:p w14:paraId="39E42CA5" w14:textId="77777777" w:rsidR="00CA7290" w:rsidRDefault="00CA7290">
            <w:pPr>
              <w:tabs>
                <w:tab w:val="left" w:pos="5670"/>
                <w:tab w:val="left" w:pos="7044"/>
              </w:tabs>
              <w:jc w:val="both"/>
              <w:rPr>
                <w:szCs w:val="24"/>
              </w:rPr>
            </w:pPr>
          </w:p>
        </w:tc>
      </w:tr>
    </w:tbl>
    <w:p w14:paraId="2E21684D" w14:textId="1E257410" w:rsidR="00437A3E" w:rsidRDefault="00437A3E">
      <w:pPr>
        <w:tabs>
          <w:tab w:val="left" w:pos="5670"/>
          <w:tab w:val="left" w:pos="7044"/>
        </w:tabs>
        <w:jc w:val="both"/>
        <w:rPr>
          <w:szCs w:val="24"/>
        </w:rPr>
      </w:pPr>
    </w:p>
    <w:p w14:paraId="52AB169B" w14:textId="77777777" w:rsidR="00437A3E" w:rsidRDefault="00437A3E">
      <w:pPr>
        <w:jc w:val="both"/>
        <w:rPr>
          <w:lang w:eastAsia="de-DE"/>
        </w:rPr>
      </w:pPr>
    </w:p>
    <w:p w14:paraId="088F20D6" w14:textId="77777777" w:rsidR="00437A3E" w:rsidRDefault="00437A3E">
      <w:pPr>
        <w:jc w:val="both"/>
        <w:rPr>
          <w:lang w:eastAsia="de-DE"/>
        </w:rPr>
      </w:pPr>
    </w:p>
    <w:p w14:paraId="0121F0A8" w14:textId="77777777" w:rsidR="002457D8" w:rsidRDefault="002457D8">
      <w:pPr>
        <w:jc w:val="both"/>
        <w:rPr>
          <w:lang w:eastAsia="de-DE"/>
        </w:rPr>
      </w:pPr>
    </w:p>
    <w:p w14:paraId="7B47934C" w14:textId="77777777" w:rsidR="002457D8" w:rsidRDefault="002457D8">
      <w:pPr>
        <w:jc w:val="both"/>
        <w:rPr>
          <w:lang w:eastAsia="de-DE"/>
        </w:rPr>
      </w:pPr>
    </w:p>
    <w:p w14:paraId="75EB7420" w14:textId="06EC1DA1" w:rsidR="00437A3E" w:rsidRDefault="002457D8">
      <w:pPr>
        <w:jc w:val="both"/>
        <w:rPr>
          <w:lang w:eastAsia="de-DE"/>
        </w:rPr>
      </w:pPr>
      <w:r>
        <w:rPr>
          <w:lang w:eastAsia="de-DE"/>
        </w:rPr>
        <w:t>Jolanta Juškienė, tel. (0 440)  44 868</w:t>
      </w:r>
    </w:p>
    <w:sectPr w:rsidR="00437A3E">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A50F3" w14:textId="77777777" w:rsidR="0023450D" w:rsidRDefault="0023450D">
      <w:r>
        <w:separator/>
      </w:r>
    </w:p>
  </w:endnote>
  <w:endnote w:type="continuationSeparator" w:id="0">
    <w:p w14:paraId="79C9393A" w14:textId="77777777" w:rsidR="0023450D" w:rsidRDefault="0023450D">
      <w:r>
        <w:continuationSeparator/>
      </w:r>
    </w:p>
  </w:endnote>
  <w:endnote w:type="continuationNotice" w:id="1">
    <w:p w14:paraId="5BD92536" w14:textId="77777777" w:rsidR="0023450D" w:rsidRDefault="00234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5EC4" w14:textId="77777777" w:rsidR="00437A3E" w:rsidRDefault="00437A3E">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EF58" w14:textId="77777777" w:rsidR="00437A3E" w:rsidRDefault="00437A3E">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73B7" w14:textId="77777777" w:rsidR="00437A3E" w:rsidRDefault="00437A3E">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50023" w14:textId="77777777" w:rsidR="0023450D" w:rsidRDefault="0023450D">
      <w:r>
        <w:separator/>
      </w:r>
    </w:p>
  </w:footnote>
  <w:footnote w:type="continuationSeparator" w:id="0">
    <w:p w14:paraId="74BF0C57" w14:textId="77777777" w:rsidR="0023450D" w:rsidRDefault="0023450D">
      <w:r>
        <w:continuationSeparator/>
      </w:r>
    </w:p>
  </w:footnote>
  <w:footnote w:type="continuationNotice" w:id="1">
    <w:p w14:paraId="7A498E27" w14:textId="77777777" w:rsidR="0023450D" w:rsidRDefault="002345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2B7" w14:textId="77777777" w:rsidR="00437A3E" w:rsidRDefault="00437A3E">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2914" w14:textId="77777777" w:rsidR="00437A3E" w:rsidRDefault="002457D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A2BD" w14:textId="77777777" w:rsidR="00437A3E" w:rsidRDefault="002457D8">
    <w:pPr>
      <w:tabs>
        <w:tab w:val="center" w:pos="4680"/>
        <w:tab w:val="right" w:pos="9360"/>
      </w:tabs>
      <w:jc w:val="right"/>
      <w:rPr>
        <w:b/>
        <w:bCs/>
        <w:i/>
        <w:iCs/>
        <w:szCs w:val="24"/>
        <w:lang w:eastAsia="lt-LT"/>
      </w:rPr>
    </w:pPr>
    <w:r>
      <w:rPr>
        <w:sz w:val="22"/>
        <w:szCs w:val="22"/>
        <w:lang w:eastAsia="lt-LT"/>
      </w:rPr>
      <w:tab/>
    </w:r>
    <w:r>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40AEA"/>
    <w:multiLevelType w:val="hybridMultilevel"/>
    <w:tmpl w:val="C742AFCC"/>
    <w:lvl w:ilvl="0" w:tplc="A6D6EB8E">
      <w:start w:val="1"/>
      <w:numFmt w:val="decimal"/>
      <w:lvlText w:val="%1."/>
      <w:lvlJc w:val="left"/>
      <w:pPr>
        <w:ind w:left="1500" w:hanging="360"/>
      </w:pPr>
      <w:rPr>
        <w:rFonts w:ascii="Times New Roman" w:eastAsia="Times New Roman" w:hAnsi="Times New Roman" w:cs="Times New Roman"/>
      </w:rPr>
    </w:lvl>
    <w:lvl w:ilvl="1" w:tplc="66C63BBE">
      <w:start w:val="1"/>
      <w:numFmt w:val="lowerLetter"/>
      <w:lvlText w:val="%2."/>
      <w:lvlJc w:val="left"/>
      <w:pPr>
        <w:ind w:left="2220" w:hanging="360"/>
      </w:pPr>
    </w:lvl>
    <w:lvl w:ilvl="2" w:tplc="40162052">
      <w:start w:val="1"/>
      <w:numFmt w:val="lowerRoman"/>
      <w:lvlText w:val="%3."/>
      <w:lvlJc w:val="right"/>
      <w:pPr>
        <w:ind w:left="2940" w:hanging="180"/>
      </w:pPr>
    </w:lvl>
    <w:lvl w:ilvl="3" w:tplc="30800EE2">
      <w:start w:val="1"/>
      <w:numFmt w:val="decimal"/>
      <w:lvlText w:val="%4."/>
      <w:lvlJc w:val="left"/>
      <w:pPr>
        <w:ind w:left="3660" w:hanging="360"/>
      </w:pPr>
    </w:lvl>
    <w:lvl w:ilvl="4" w:tplc="3A5E9D78">
      <w:start w:val="1"/>
      <w:numFmt w:val="lowerLetter"/>
      <w:lvlText w:val="%5."/>
      <w:lvlJc w:val="left"/>
      <w:pPr>
        <w:ind w:left="4380" w:hanging="360"/>
      </w:pPr>
    </w:lvl>
    <w:lvl w:ilvl="5" w:tplc="9928151A">
      <w:start w:val="1"/>
      <w:numFmt w:val="lowerRoman"/>
      <w:lvlText w:val="%6."/>
      <w:lvlJc w:val="right"/>
      <w:pPr>
        <w:ind w:left="5100" w:hanging="180"/>
      </w:pPr>
    </w:lvl>
    <w:lvl w:ilvl="6" w:tplc="F8706F12">
      <w:start w:val="1"/>
      <w:numFmt w:val="decimal"/>
      <w:lvlText w:val="%7."/>
      <w:lvlJc w:val="left"/>
      <w:pPr>
        <w:ind w:left="5820" w:hanging="360"/>
      </w:pPr>
    </w:lvl>
    <w:lvl w:ilvl="7" w:tplc="76D8D516">
      <w:start w:val="1"/>
      <w:numFmt w:val="lowerLetter"/>
      <w:lvlText w:val="%8."/>
      <w:lvlJc w:val="left"/>
      <w:pPr>
        <w:ind w:left="6540" w:hanging="360"/>
      </w:pPr>
    </w:lvl>
    <w:lvl w:ilvl="8" w:tplc="33F6DD08">
      <w:start w:val="1"/>
      <w:numFmt w:val="lowerRoman"/>
      <w:lvlText w:val="%9."/>
      <w:lvlJc w:val="right"/>
      <w:pPr>
        <w:ind w:left="7260" w:hanging="180"/>
      </w:pPr>
    </w:lvl>
  </w:abstractNum>
  <w:abstractNum w:abstractNumId="1" w15:restartNumberingAfterBreak="0">
    <w:nsid w:val="4DA50B85"/>
    <w:multiLevelType w:val="hybridMultilevel"/>
    <w:tmpl w:val="5428010C"/>
    <w:lvl w:ilvl="0" w:tplc="741E0AAE">
      <w:start w:val="1"/>
      <w:numFmt w:val="decimal"/>
      <w:lvlText w:val="%1."/>
      <w:lvlJc w:val="left"/>
      <w:pPr>
        <w:ind w:left="1607" w:hanging="360"/>
      </w:pPr>
      <w:rPr>
        <w:rFonts w:hint="default"/>
      </w:rPr>
    </w:lvl>
    <w:lvl w:ilvl="1" w:tplc="054A6852">
      <w:start w:val="1"/>
      <w:numFmt w:val="lowerLetter"/>
      <w:lvlText w:val="%2."/>
      <w:lvlJc w:val="left"/>
      <w:pPr>
        <w:ind w:left="2327" w:hanging="360"/>
      </w:pPr>
    </w:lvl>
    <w:lvl w:ilvl="2" w:tplc="951488B0">
      <w:start w:val="1"/>
      <w:numFmt w:val="lowerRoman"/>
      <w:lvlText w:val="%3."/>
      <w:lvlJc w:val="right"/>
      <w:pPr>
        <w:ind w:left="3047" w:hanging="180"/>
      </w:pPr>
    </w:lvl>
    <w:lvl w:ilvl="3" w:tplc="701C5E28">
      <w:start w:val="1"/>
      <w:numFmt w:val="decimal"/>
      <w:lvlText w:val="%4."/>
      <w:lvlJc w:val="left"/>
      <w:pPr>
        <w:ind w:left="3767" w:hanging="360"/>
      </w:pPr>
    </w:lvl>
    <w:lvl w:ilvl="4" w:tplc="79F29F5E">
      <w:start w:val="1"/>
      <w:numFmt w:val="lowerLetter"/>
      <w:lvlText w:val="%5."/>
      <w:lvlJc w:val="left"/>
      <w:pPr>
        <w:ind w:left="4487" w:hanging="360"/>
      </w:pPr>
    </w:lvl>
    <w:lvl w:ilvl="5" w:tplc="6478D33C">
      <w:start w:val="1"/>
      <w:numFmt w:val="lowerRoman"/>
      <w:lvlText w:val="%6."/>
      <w:lvlJc w:val="right"/>
      <w:pPr>
        <w:ind w:left="5207" w:hanging="180"/>
      </w:pPr>
    </w:lvl>
    <w:lvl w:ilvl="6" w:tplc="1B144A9A">
      <w:start w:val="1"/>
      <w:numFmt w:val="decimal"/>
      <w:lvlText w:val="%7."/>
      <w:lvlJc w:val="left"/>
      <w:pPr>
        <w:ind w:left="5927" w:hanging="360"/>
      </w:pPr>
    </w:lvl>
    <w:lvl w:ilvl="7" w:tplc="6DBE69A8">
      <w:start w:val="1"/>
      <w:numFmt w:val="lowerLetter"/>
      <w:lvlText w:val="%8."/>
      <w:lvlJc w:val="left"/>
      <w:pPr>
        <w:ind w:left="6647" w:hanging="360"/>
      </w:pPr>
    </w:lvl>
    <w:lvl w:ilvl="8" w:tplc="B54E10E6">
      <w:start w:val="1"/>
      <w:numFmt w:val="lowerRoman"/>
      <w:lvlText w:val="%9."/>
      <w:lvlJc w:val="right"/>
      <w:pPr>
        <w:ind w:left="7367" w:hanging="180"/>
      </w:pPr>
    </w:lvl>
  </w:abstractNum>
  <w:num w:numId="1" w16cid:durableId="1474592224">
    <w:abstractNumId w:val="0"/>
  </w:num>
  <w:num w:numId="2" w16cid:durableId="37586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CD"/>
    <w:rsid w:val="00056DB8"/>
    <w:rsid w:val="00062102"/>
    <w:rsid w:val="00146736"/>
    <w:rsid w:val="00165085"/>
    <w:rsid w:val="00184E14"/>
    <w:rsid w:val="001E5B4F"/>
    <w:rsid w:val="0023450D"/>
    <w:rsid w:val="00245392"/>
    <w:rsid w:val="002457D8"/>
    <w:rsid w:val="002526C2"/>
    <w:rsid w:val="00254DE6"/>
    <w:rsid w:val="00267B8C"/>
    <w:rsid w:val="002C6C5F"/>
    <w:rsid w:val="002E4942"/>
    <w:rsid w:val="00370071"/>
    <w:rsid w:val="00437A3E"/>
    <w:rsid w:val="00437B11"/>
    <w:rsid w:val="004639BE"/>
    <w:rsid w:val="0047132E"/>
    <w:rsid w:val="004770BC"/>
    <w:rsid w:val="00480547"/>
    <w:rsid w:val="0048496E"/>
    <w:rsid w:val="004A1CD8"/>
    <w:rsid w:val="004A6835"/>
    <w:rsid w:val="004B6625"/>
    <w:rsid w:val="004D58DE"/>
    <w:rsid w:val="004D6B56"/>
    <w:rsid w:val="005B42A7"/>
    <w:rsid w:val="005E2EB6"/>
    <w:rsid w:val="00602BFA"/>
    <w:rsid w:val="006F78A6"/>
    <w:rsid w:val="00747024"/>
    <w:rsid w:val="007622C7"/>
    <w:rsid w:val="00764F32"/>
    <w:rsid w:val="007715BC"/>
    <w:rsid w:val="00795892"/>
    <w:rsid w:val="007D4A79"/>
    <w:rsid w:val="00832915"/>
    <w:rsid w:val="008755A3"/>
    <w:rsid w:val="008C0450"/>
    <w:rsid w:val="008C73F0"/>
    <w:rsid w:val="008D35B2"/>
    <w:rsid w:val="008D5D30"/>
    <w:rsid w:val="008D60FA"/>
    <w:rsid w:val="008F5D44"/>
    <w:rsid w:val="00932561"/>
    <w:rsid w:val="00940B39"/>
    <w:rsid w:val="00990E2A"/>
    <w:rsid w:val="00A54C72"/>
    <w:rsid w:val="00A81054"/>
    <w:rsid w:val="00A861DF"/>
    <w:rsid w:val="00AC7252"/>
    <w:rsid w:val="00AE2045"/>
    <w:rsid w:val="00AE64D4"/>
    <w:rsid w:val="00B1271E"/>
    <w:rsid w:val="00B14B57"/>
    <w:rsid w:val="00B576D2"/>
    <w:rsid w:val="00BB7F49"/>
    <w:rsid w:val="00BD7965"/>
    <w:rsid w:val="00C34A6F"/>
    <w:rsid w:val="00C47A94"/>
    <w:rsid w:val="00C9316B"/>
    <w:rsid w:val="00CA7290"/>
    <w:rsid w:val="00CB20CD"/>
    <w:rsid w:val="00D2663C"/>
    <w:rsid w:val="00D41E99"/>
    <w:rsid w:val="00DB347E"/>
    <w:rsid w:val="00DB77BA"/>
    <w:rsid w:val="00E61E04"/>
    <w:rsid w:val="00E81FD3"/>
    <w:rsid w:val="00E944B6"/>
    <w:rsid w:val="00FE5EA1"/>
    <w:rsid w:val="00FF1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AF3D"/>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o,+esan&#269;io+Piev&#371;+g.+38,+Skuodo+mieste+nuomos%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Sprendimas+Dėl+kitos+paskirties+valstybinės+žemės+sklypo,+esančio+Pievų+g.+38,+Skuodo+mieste+nuomos (2)</Template>
  <TotalTime>3</TotalTime>
  <Pages>1</Pages>
  <Words>474</Words>
  <Characters>2703</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2026-05-18T11:18:00Z</dcterms:created>
  <dcterms:modified xsi:type="dcterms:W3CDTF">2026-05-18T11:21:00Z</dcterms:modified>
</cp:coreProperties>
</file>